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4AF" w:rsidRPr="00257C93" w:rsidRDefault="00A664AF" w:rsidP="00A664AF">
      <w:pPr>
        <w:rPr>
          <w:rFonts w:ascii="Times New Roman" w:hAnsi="Times New Roman"/>
          <w:sz w:val="26"/>
          <w:szCs w:val="26"/>
        </w:rPr>
      </w:pPr>
      <w:r w:rsidRPr="00257C93">
        <w:rPr>
          <w:rFonts w:ascii="Times New Roman" w:hAnsi="Times New Roman"/>
          <w:sz w:val="26"/>
          <w:szCs w:val="26"/>
        </w:rPr>
        <w:t xml:space="preserve">  </w:t>
      </w:r>
      <w:r w:rsidRPr="00257C93">
        <w:rPr>
          <w:rFonts w:ascii="Times New Roman" w:hAnsi="Times New Roman"/>
        </w:rPr>
        <w:t xml:space="preserve"> </w:t>
      </w:r>
      <w:r w:rsidRPr="00257C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257C93">
        <w:rPr>
          <w:rFonts w:ascii="Times New Roman" w:hAnsi="Times New Roman"/>
          <w:sz w:val="26"/>
          <w:szCs w:val="26"/>
        </w:rPr>
        <w:t>ỦY BAN NHÂN DÂN</w:t>
      </w:r>
      <w:r w:rsidRPr="00257C93">
        <w:rPr>
          <w:rFonts w:ascii="Times New Roman" w:hAnsi="Times New Roman"/>
          <w:sz w:val="26"/>
          <w:szCs w:val="26"/>
        </w:rPr>
        <w:tab/>
        <w:t xml:space="preserve">  </w:t>
      </w:r>
      <w:r w:rsidRPr="00257C93">
        <w:rPr>
          <w:rFonts w:ascii="Times New Roman" w:hAnsi="Times New Roman"/>
          <w:sz w:val="26"/>
          <w:szCs w:val="26"/>
        </w:rPr>
        <w:tab/>
      </w:r>
      <w:r w:rsidRPr="00257C93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A664AF" w:rsidRPr="00257C93" w:rsidRDefault="00A664AF" w:rsidP="00A664A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257C93">
        <w:rPr>
          <w:rFonts w:ascii="Times New Roman" w:hAnsi="Times New Roman"/>
          <w:sz w:val="26"/>
          <w:szCs w:val="26"/>
        </w:rPr>
        <w:t>THÀNH PHỐ HỒ CHÍ MINH</w:t>
      </w:r>
      <w:r w:rsidRPr="00257C93">
        <w:rPr>
          <w:rFonts w:ascii="Times New Roman" w:hAnsi="Times New Roman"/>
          <w:sz w:val="26"/>
          <w:szCs w:val="26"/>
        </w:rPr>
        <w:tab/>
      </w:r>
      <w:r w:rsidRPr="00257C93">
        <w:rPr>
          <w:rFonts w:ascii="Times New Roman" w:hAnsi="Times New Roman"/>
          <w:sz w:val="26"/>
          <w:szCs w:val="26"/>
        </w:rPr>
        <w:tab/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257C93">
        <w:rPr>
          <w:rFonts w:ascii="Times New Roman" w:hAnsi="Times New Roman"/>
          <w:sz w:val="26"/>
          <w:szCs w:val="26"/>
        </w:rPr>
        <w:t xml:space="preserve">  </w:t>
      </w:r>
      <w:r w:rsidRPr="00257C93">
        <w:rPr>
          <w:rFonts w:ascii="Times New Roman" w:hAnsi="Times New Roman"/>
          <w:b/>
          <w:sz w:val="26"/>
          <w:szCs w:val="26"/>
        </w:rPr>
        <w:t>Độc lập – Tự do – Hạnh phúc</w:t>
      </w:r>
      <w:r w:rsidRPr="00257C93">
        <w:rPr>
          <w:rFonts w:ascii="Times New Roman" w:hAnsi="Times New Roman"/>
          <w:sz w:val="26"/>
          <w:szCs w:val="26"/>
        </w:rPr>
        <w:t xml:space="preserve">   </w:t>
      </w:r>
    </w:p>
    <w:p w:rsidR="00A664AF" w:rsidRPr="00257C93" w:rsidRDefault="00A664AF" w:rsidP="00A664AF">
      <w:pPr>
        <w:rPr>
          <w:rFonts w:ascii="Times New Roman" w:hAnsi="Times New Roman"/>
          <w:b/>
          <w:sz w:val="26"/>
          <w:szCs w:val="26"/>
        </w:rPr>
      </w:pPr>
      <w:r w:rsidRPr="00257C93">
        <w:rPr>
          <w:rFonts w:ascii="Times New Roman" w:hAnsi="Times New Roman"/>
          <w:b/>
          <w:noProof/>
          <w:sz w:val="26"/>
          <w:szCs w:val="26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27305</wp:posOffset>
                </wp:positionV>
                <wp:extent cx="2057400" cy="0"/>
                <wp:effectExtent l="5715" t="13335" r="13335" b="57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659E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2pt,2.15pt" to="430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"/>
            </w:pict>
          </mc:Fallback>
        </mc:AlternateContent>
      </w:r>
      <w:r w:rsidRPr="00257C93">
        <w:rPr>
          <w:rFonts w:ascii="Times New Roman" w:hAnsi="Times New Roman"/>
          <w:b/>
          <w:sz w:val="26"/>
          <w:szCs w:val="26"/>
        </w:rPr>
        <w:t>SỞ GIÁO DỤC VÀ ĐÀO TẠO</w:t>
      </w:r>
      <w:r w:rsidRPr="00257C93">
        <w:rPr>
          <w:rFonts w:ascii="Times New Roman" w:hAnsi="Times New Roman"/>
          <w:b/>
          <w:sz w:val="26"/>
          <w:szCs w:val="26"/>
        </w:rPr>
        <w:tab/>
      </w:r>
      <w:r w:rsidRPr="00257C93">
        <w:rPr>
          <w:rFonts w:ascii="Times New Roman" w:hAnsi="Times New Roman"/>
          <w:b/>
          <w:sz w:val="26"/>
          <w:szCs w:val="26"/>
        </w:rPr>
        <w:tab/>
      </w:r>
      <w:r w:rsidRPr="00257C93">
        <w:rPr>
          <w:rFonts w:ascii="Times New Roman" w:hAnsi="Times New Roman"/>
          <w:b/>
          <w:sz w:val="26"/>
          <w:szCs w:val="26"/>
        </w:rPr>
        <w:tab/>
      </w:r>
      <w:r w:rsidRPr="00257C93">
        <w:rPr>
          <w:rFonts w:ascii="Times New Roman" w:hAnsi="Times New Roman"/>
          <w:b/>
          <w:sz w:val="26"/>
          <w:szCs w:val="26"/>
        </w:rPr>
        <w:tab/>
      </w:r>
      <w:r w:rsidRPr="00257C93">
        <w:rPr>
          <w:rFonts w:ascii="Times New Roman" w:hAnsi="Times New Roman"/>
          <w:b/>
          <w:sz w:val="26"/>
          <w:szCs w:val="26"/>
        </w:rPr>
        <w:tab/>
      </w:r>
    </w:p>
    <w:p w:rsidR="00A664AF" w:rsidRPr="00257C93" w:rsidRDefault="00A664AF" w:rsidP="00A664AF">
      <w:pPr>
        <w:ind w:firstLine="720"/>
        <w:rPr>
          <w:rFonts w:ascii="Times New Roman" w:hAnsi="Times New Roman"/>
          <w:sz w:val="26"/>
          <w:szCs w:val="26"/>
        </w:rPr>
      </w:pPr>
      <w:r w:rsidRPr="00257C93">
        <w:rPr>
          <w:rFonts w:ascii="Times New Roman" w:hAnsi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27940</wp:posOffset>
                </wp:positionV>
                <wp:extent cx="914400" cy="0"/>
                <wp:effectExtent l="5715" t="13335" r="1333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3A94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2.2pt" to="115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"/>
            </w:pict>
          </mc:Fallback>
        </mc:AlternateContent>
      </w:r>
    </w:p>
    <w:p w:rsidR="00A664AF" w:rsidRPr="00257C93" w:rsidRDefault="00A664AF" w:rsidP="00A664AF">
      <w:pPr>
        <w:rPr>
          <w:rFonts w:ascii="Times New Roman" w:hAnsi="Times New Roman"/>
          <w:sz w:val="26"/>
          <w:szCs w:val="26"/>
        </w:rPr>
      </w:pPr>
      <w:r w:rsidRPr="00CA0F1D">
        <w:rPr>
          <w:rFonts w:ascii="Times New Roman" w:hAnsi="Times New Roman"/>
          <w:b/>
          <w:szCs w:val="26"/>
        </w:rPr>
        <w:t xml:space="preserve">         </w:t>
      </w:r>
      <w:r w:rsidR="00CA0F1D" w:rsidRPr="00CA0F1D">
        <w:rPr>
          <w:rFonts w:ascii="Times New Roman" w:hAnsi="Times New Roman"/>
          <w:b/>
          <w:szCs w:val="26"/>
        </w:rPr>
        <w:t>PHÒNG CT HSSV</w:t>
      </w:r>
      <w:r w:rsidRPr="00CA0F1D">
        <w:rPr>
          <w:rFonts w:ascii="Times New Roman" w:hAnsi="Times New Roman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i/>
          <w:sz w:val="26"/>
          <w:szCs w:val="26"/>
        </w:rPr>
        <w:t>Thành phố</w:t>
      </w:r>
      <w:r w:rsidRPr="00257C93">
        <w:rPr>
          <w:rFonts w:ascii="Times New Roman" w:hAnsi="Times New Roman"/>
          <w:i/>
          <w:sz w:val="26"/>
          <w:szCs w:val="26"/>
        </w:rPr>
        <w:t xml:space="preserve"> Hồ Chí Minh, ngày </w:t>
      </w:r>
      <w:r w:rsidR="00EA371D">
        <w:rPr>
          <w:rFonts w:ascii="Times New Roman" w:hAnsi="Times New Roman"/>
          <w:i/>
          <w:sz w:val="26"/>
          <w:szCs w:val="26"/>
        </w:rPr>
        <w:t>08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257C93">
        <w:rPr>
          <w:rFonts w:ascii="Times New Roman" w:hAnsi="Times New Roman"/>
          <w:i/>
          <w:sz w:val="26"/>
          <w:szCs w:val="26"/>
        </w:rPr>
        <w:t xml:space="preserve">tháng </w:t>
      </w:r>
      <w:r w:rsidR="00EA371D">
        <w:rPr>
          <w:rFonts w:ascii="Times New Roman" w:hAnsi="Times New Roman"/>
          <w:i/>
          <w:sz w:val="26"/>
          <w:szCs w:val="26"/>
        </w:rPr>
        <w:t>11</w:t>
      </w:r>
      <w:r w:rsidRPr="00257C93">
        <w:rPr>
          <w:rFonts w:ascii="Times New Roman" w:hAnsi="Times New Roman"/>
          <w:i/>
          <w:sz w:val="26"/>
          <w:szCs w:val="26"/>
        </w:rPr>
        <w:t xml:space="preserve"> năm</w:t>
      </w:r>
      <w:r w:rsidRPr="00257C93">
        <w:rPr>
          <w:rFonts w:ascii="Times New Roman" w:hAnsi="Times New Roman"/>
          <w:i/>
        </w:rPr>
        <w:t xml:space="preserve"> </w:t>
      </w:r>
      <w:r w:rsidRPr="00257C93">
        <w:rPr>
          <w:rFonts w:ascii="Times New Roman" w:hAnsi="Times New Roman"/>
          <w:i/>
          <w:sz w:val="26"/>
          <w:szCs w:val="26"/>
        </w:rPr>
        <w:t xml:space="preserve"> 201</w:t>
      </w:r>
      <w:r w:rsidR="00EA371D">
        <w:rPr>
          <w:rFonts w:ascii="Times New Roman" w:hAnsi="Times New Roman"/>
          <w:i/>
          <w:sz w:val="26"/>
          <w:szCs w:val="26"/>
        </w:rPr>
        <w:t>7</w:t>
      </w:r>
    </w:p>
    <w:p w:rsidR="00A664AF" w:rsidRPr="00257C93" w:rsidRDefault="00A664AF" w:rsidP="00A664AF">
      <w:pPr>
        <w:ind w:firstLine="540"/>
        <w:rPr>
          <w:rFonts w:ascii="Times New Roman" w:hAnsi="Times New Roman"/>
          <w:i/>
          <w:sz w:val="26"/>
          <w:szCs w:val="26"/>
        </w:rPr>
      </w:pPr>
      <w:r w:rsidRPr="00257C93">
        <w:rPr>
          <w:rFonts w:ascii="Times New Roman" w:hAnsi="Times New Roman"/>
          <w:i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67310</wp:posOffset>
                </wp:positionV>
                <wp:extent cx="2086610" cy="690880"/>
                <wp:effectExtent l="3175" t="381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61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8C9" w:rsidRPr="000C16F1" w:rsidRDefault="008C58C9" w:rsidP="00A664A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C16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Về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Lễ khai mạc</w:t>
                            </w:r>
                            <w:r w:rsidRPr="000C16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giải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Futsal</w:t>
                            </w:r>
                            <w:r w:rsidRPr="000C16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Cúp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Vinamilk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pt;margin-top:5.3pt;width:164.3pt;height:5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" stroked="f">
                <v:textbox>
                  <w:txbxContent>
                    <w:p w:rsidR="008C58C9" w:rsidRPr="000C16F1" w:rsidRDefault="008C58C9" w:rsidP="00A664A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C16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Về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Lễ khai mạc</w:t>
                      </w:r>
                      <w:r w:rsidRPr="000C16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giải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Futsal</w:t>
                      </w:r>
                      <w:r w:rsidRPr="000C16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Cúp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Vinamilk</w:t>
                      </w:r>
                    </w:p>
                  </w:txbxContent>
                </v:textbox>
              </v:shape>
            </w:pict>
          </mc:Fallback>
        </mc:AlternateContent>
      </w:r>
    </w:p>
    <w:p w:rsidR="00A664AF" w:rsidRPr="00257C93" w:rsidRDefault="00A664AF" w:rsidP="00A664AF">
      <w:pPr>
        <w:ind w:firstLine="540"/>
        <w:rPr>
          <w:rFonts w:ascii="Times New Roman" w:hAnsi="Times New Roman"/>
          <w:i/>
          <w:sz w:val="26"/>
          <w:szCs w:val="26"/>
        </w:rPr>
      </w:pPr>
    </w:p>
    <w:p w:rsidR="00A664AF" w:rsidRPr="00257C93" w:rsidRDefault="00A664AF" w:rsidP="00A664AF">
      <w:pPr>
        <w:ind w:firstLine="540"/>
        <w:rPr>
          <w:rFonts w:ascii="Times New Roman" w:hAnsi="Times New Roman"/>
          <w:i/>
          <w:sz w:val="26"/>
          <w:szCs w:val="26"/>
        </w:rPr>
      </w:pPr>
    </w:p>
    <w:p w:rsidR="00A664AF" w:rsidRPr="00257C93" w:rsidRDefault="00A664AF" w:rsidP="009120F3">
      <w:pPr>
        <w:rPr>
          <w:rFonts w:ascii="Times New Roman" w:hAnsi="Times New Roman"/>
          <w:i/>
          <w:sz w:val="26"/>
          <w:szCs w:val="26"/>
        </w:rPr>
      </w:pPr>
    </w:p>
    <w:p w:rsidR="00A664AF" w:rsidRPr="00257C93" w:rsidRDefault="00A664AF" w:rsidP="00A664AF">
      <w:pPr>
        <w:ind w:left="1080" w:firstLine="720"/>
        <w:rPr>
          <w:rFonts w:ascii="Times New Roman" w:hAnsi="Times New Roman"/>
          <w:sz w:val="26"/>
          <w:szCs w:val="26"/>
        </w:rPr>
      </w:pPr>
    </w:p>
    <w:p w:rsidR="00A664AF" w:rsidRPr="00A664AF" w:rsidRDefault="00A664AF" w:rsidP="00EA371D">
      <w:pPr>
        <w:ind w:left="3420" w:firstLine="720"/>
        <w:rPr>
          <w:rFonts w:ascii="Times New Roman" w:hAnsi="Times New Roman"/>
          <w:sz w:val="26"/>
          <w:szCs w:val="26"/>
        </w:rPr>
      </w:pPr>
      <w:r w:rsidRPr="00A664AF">
        <w:rPr>
          <w:rFonts w:ascii="Times New Roman" w:hAnsi="Times New Roman"/>
          <w:sz w:val="26"/>
          <w:szCs w:val="26"/>
        </w:rPr>
        <w:t xml:space="preserve">Kính gửi: </w:t>
      </w:r>
    </w:p>
    <w:p w:rsidR="00A664AF" w:rsidRPr="00A664AF" w:rsidRDefault="00A664AF" w:rsidP="00EA371D">
      <w:pPr>
        <w:ind w:left="4590" w:firstLine="720"/>
        <w:rPr>
          <w:rFonts w:ascii="Times New Roman" w:hAnsi="Times New Roman"/>
          <w:sz w:val="26"/>
          <w:szCs w:val="26"/>
        </w:rPr>
      </w:pPr>
      <w:r w:rsidRPr="00A664AF">
        <w:rPr>
          <w:rFonts w:ascii="Times New Roman" w:hAnsi="Times New Roman"/>
          <w:sz w:val="26"/>
          <w:szCs w:val="26"/>
        </w:rPr>
        <w:t>-  Hiệu trưởng các trường THPT;</w:t>
      </w:r>
    </w:p>
    <w:p w:rsidR="00A664AF" w:rsidRPr="00A664AF" w:rsidRDefault="00A664AF" w:rsidP="00EA371D">
      <w:pPr>
        <w:ind w:left="4590" w:firstLine="720"/>
        <w:rPr>
          <w:rFonts w:ascii="Times New Roman" w:hAnsi="Times New Roman"/>
          <w:sz w:val="26"/>
          <w:szCs w:val="26"/>
        </w:rPr>
      </w:pPr>
      <w:r w:rsidRPr="00A664AF">
        <w:rPr>
          <w:rFonts w:ascii="Times New Roman" w:hAnsi="Times New Roman"/>
          <w:sz w:val="26"/>
          <w:szCs w:val="26"/>
        </w:rPr>
        <w:t>- Giám đốc</w:t>
      </w:r>
      <w:r w:rsidR="008C58C9">
        <w:rPr>
          <w:rFonts w:ascii="Times New Roman" w:hAnsi="Times New Roman"/>
          <w:sz w:val="26"/>
          <w:szCs w:val="26"/>
        </w:rPr>
        <w:t xml:space="preserve"> TT GDNN - </w:t>
      </w:r>
      <w:r w:rsidRPr="00A664AF">
        <w:rPr>
          <w:rFonts w:ascii="Times New Roman" w:hAnsi="Times New Roman"/>
          <w:sz w:val="26"/>
          <w:szCs w:val="26"/>
        </w:rPr>
        <w:t xml:space="preserve"> Trung tâm GDTX.</w:t>
      </w:r>
    </w:p>
    <w:p w:rsidR="00A664AF" w:rsidRPr="00A664AF" w:rsidRDefault="00A664AF" w:rsidP="00A664AF">
      <w:pPr>
        <w:ind w:left="2160" w:firstLine="720"/>
        <w:rPr>
          <w:rFonts w:ascii="Times New Roman" w:hAnsi="Times New Roman"/>
          <w:sz w:val="26"/>
          <w:szCs w:val="26"/>
        </w:rPr>
      </w:pPr>
    </w:p>
    <w:p w:rsidR="00EA371D" w:rsidRPr="00EA371D" w:rsidRDefault="00EA371D" w:rsidP="00EA371D">
      <w:pPr>
        <w:spacing w:after="100" w:afterAutospacing="1"/>
        <w:ind w:firstLine="720"/>
        <w:jc w:val="both"/>
        <w:rPr>
          <w:rFonts w:ascii="Times New Roman" w:hAnsi="Times New Roman"/>
          <w:szCs w:val="28"/>
        </w:rPr>
      </w:pPr>
      <w:r w:rsidRPr="00EA371D">
        <w:rPr>
          <w:rFonts w:ascii="Times New Roman" w:hAnsi="Times New Roman"/>
          <w:szCs w:val="28"/>
        </w:rPr>
        <w:t>Căn cứ điều lệ số: 5418/LT-VHTT&amp;GDĐT  ngày 8 tháng 9 năm 2017 về điều lệ giải thể thao học sinh năm học: 2017 – 2018.</w:t>
      </w:r>
      <w:r w:rsidRPr="00EA371D">
        <w:rPr>
          <w:rFonts w:ascii="Times New Roman" w:hAnsi="Times New Roman"/>
          <w:szCs w:val="28"/>
        </w:rPr>
        <w:tab/>
      </w:r>
    </w:p>
    <w:p w:rsidR="00EA371D" w:rsidRPr="00EA371D" w:rsidRDefault="00EA371D" w:rsidP="00EA371D">
      <w:pPr>
        <w:spacing w:after="100" w:afterAutospacing="1"/>
        <w:ind w:firstLine="720"/>
        <w:jc w:val="both"/>
        <w:rPr>
          <w:rFonts w:ascii="Times New Roman" w:hAnsi="Times New Roman"/>
          <w:szCs w:val="28"/>
        </w:rPr>
      </w:pPr>
      <w:r w:rsidRPr="00EA371D">
        <w:rPr>
          <w:rFonts w:ascii="Times New Roman" w:hAnsi="Times New Roman"/>
          <w:szCs w:val="28"/>
        </w:rPr>
        <w:t xml:space="preserve">Sở Giáo dục và Đào tạo thông báo đến trường THPT và các đơn vị trực thuộc về </w:t>
      </w:r>
      <w:r w:rsidR="008C58C9">
        <w:rPr>
          <w:rFonts w:ascii="Times New Roman" w:hAnsi="Times New Roman"/>
          <w:szCs w:val="28"/>
        </w:rPr>
        <w:t>chương trình Lễ khai mạc và lịch thi đấu vòng 32</w:t>
      </w:r>
      <w:r w:rsidRPr="00EA371D">
        <w:rPr>
          <w:rFonts w:ascii="Times New Roman" w:hAnsi="Times New Roman"/>
          <w:szCs w:val="28"/>
        </w:rPr>
        <w:t xml:space="preserve"> thi đấu giải Futsal </w:t>
      </w:r>
      <w:r w:rsidR="008C58C9">
        <w:rPr>
          <w:rFonts w:ascii="Times New Roman" w:hAnsi="Times New Roman"/>
          <w:szCs w:val="28"/>
        </w:rPr>
        <w:t xml:space="preserve">Nam </w:t>
      </w:r>
      <w:r w:rsidRPr="00EA371D">
        <w:rPr>
          <w:rFonts w:ascii="Times New Roman" w:hAnsi="Times New Roman"/>
          <w:szCs w:val="28"/>
        </w:rPr>
        <w:t>học sinh như sau:</w:t>
      </w:r>
    </w:p>
    <w:p w:rsidR="00A664AF" w:rsidRPr="00A664AF" w:rsidRDefault="00A664AF" w:rsidP="00A664A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6"/>
          <w:szCs w:val="26"/>
        </w:rPr>
      </w:pPr>
      <w:r w:rsidRPr="00A664AF">
        <w:rPr>
          <w:rFonts w:ascii="Times New Roman" w:hAnsi="Times New Roman"/>
          <w:b/>
          <w:bCs/>
          <w:sz w:val="26"/>
          <w:szCs w:val="26"/>
        </w:rPr>
        <w:t>L</w:t>
      </w:r>
      <w:r w:rsidRPr="00A664AF">
        <w:rPr>
          <w:rFonts w:ascii="Times New Roman" w:hAnsi="Times New Roman" w:cs="Cambria"/>
          <w:b/>
          <w:bCs/>
          <w:sz w:val="26"/>
          <w:szCs w:val="26"/>
        </w:rPr>
        <w:t>ễ</w:t>
      </w:r>
      <w:r w:rsidRPr="00A664AF">
        <w:rPr>
          <w:rFonts w:ascii="Times New Roman" w:hAnsi="Times New Roman"/>
          <w:b/>
          <w:bCs/>
          <w:sz w:val="26"/>
          <w:szCs w:val="26"/>
        </w:rPr>
        <w:t xml:space="preserve"> khai m</w:t>
      </w:r>
      <w:r w:rsidRPr="00A664AF">
        <w:rPr>
          <w:rFonts w:ascii="Times New Roman" w:hAnsi="Times New Roman" w:cs="Cambria"/>
          <w:b/>
          <w:bCs/>
          <w:sz w:val="26"/>
          <w:szCs w:val="26"/>
        </w:rPr>
        <w:t>ạ</w:t>
      </w:r>
      <w:r w:rsidRPr="00A664AF">
        <w:rPr>
          <w:rFonts w:ascii="Times New Roman" w:hAnsi="Times New Roman"/>
          <w:b/>
          <w:bCs/>
          <w:sz w:val="26"/>
          <w:szCs w:val="26"/>
        </w:rPr>
        <w:t>c</w:t>
      </w:r>
    </w:p>
    <w:p w:rsidR="00770D02" w:rsidRDefault="00A664AF" w:rsidP="00A664A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A664AF">
        <w:rPr>
          <w:rFonts w:ascii="Times New Roman" w:hAnsi="Times New Roman"/>
          <w:b/>
          <w:i/>
        </w:rPr>
        <w:t>Thời gian:</w:t>
      </w:r>
      <w:r w:rsidR="004F3F8B">
        <w:rPr>
          <w:rFonts w:ascii="Times New Roman" w:hAnsi="Times New Roman"/>
        </w:rPr>
        <w:t xml:space="preserve"> 8</w:t>
      </w:r>
      <w:r w:rsidR="007D50B6">
        <w:rPr>
          <w:rFonts w:ascii="Times New Roman" w:hAnsi="Times New Roman"/>
        </w:rPr>
        <w:t>g30, ngày 11 tháng 11 năm 2017</w:t>
      </w:r>
      <w:r>
        <w:rPr>
          <w:rFonts w:ascii="Times New Roman" w:hAnsi="Times New Roman"/>
        </w:rPr>
        <w:t>.</w:t>
      </w:r>
    </w:p>
    <w:p w:rsidR="00A664AF" w:rsidRDefault="00A664AF" w:rsidP="00A664A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A664AF">
        <w:rPr>
          <w:rFonts w:ascii="Times New Roman" w:hAnsi="Times New Roman"/>
          <w:b/>
          <w:i/>
        </w:rPr>
        <w:t>Địa điểm:</w:t>
      </w:r>
      <w:r>
        <w:rPr>
          <w:rFonts w:ascii="Times New Roman" w:hAnsi="Times New Roman"/>
        </w:rPr>
        <w:t xml:space="preserve"> </w:t>
      </w:r>
      <w:r w:rsidR="007D50B6">
        <w:rPr>
          <w:rFonts w:ascii="Times New Roman" w:hAnsi="Times New Roman"/>
        </w:rPr>
        <w:t>Nhà thi đấu Trường THPT Chuyên NK TDTT Nguyễn Thị Định</w:t>
      </w:r>
      <w:r>
        <w:rPr>
          <w:rFonts w:ascii="Times New Roman" w:hAnsi="Times New Roman"/>
        </w:rPr>
        <w:t>.</w:t>
      </w:r>
    </w:p>
    <w:p w:rsidR="007D50B6" w:rsidRPr="007D50B6" w:rsidRDefault="007D50B6" w:rsidP="007D50B6">
      <w:pPr>
        <w:pStyle w:val="ListParagraph"/>
        <w:ind w:left="2160"/>
        <w:rPr>
          <w:rFonts w:ascii="Times New Roman" w:hAnsi="Times New Roman"/>
        </w:rPr>
      </w:pPr>
      <w:r w:rsidRPr="007D50B6">
        <w:rPr>
          <w:rFonts w:ascii="Times New Roman" w:hAnsi="Times New Roman"/>
        </w:rPr>
        <w:t xml:space="preserve"> </w:t>
      </w:r>
      <w:r w:rsidR="002E08FE">
        <w:rPr>
          <w:rFonts w:ascii="Times New Roman" w:hAnsi="Times New Roman"/>
        </w:rPr>
        <w:t xml:space="preserve"> </w:t>
      </w:r>
      <w:r w:rsidRPr="007D50B6">
        <w:rPr>
          <w:rFonts w:ascii="Times New Roman" w:hAnsi="Times New Roman"/>
        </w:rPr>
        <w:t>Đường số 41, Phường 16, Quận 8.</w:t>
      </w:r>
    </w:p>
    <w:p w:rsidR="007D50B6" w:rsidRPr="007D50B6" w:rsidRDefault="007D50B6" w:rsidP="007D50B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7D50B6">
        <w:rPr>
          <w:rFonts w:ascii="Times New Roman" w:hAnsi="Times New Roman"/>
          <w:b/>
          <w:i/>
        </w:rPr>
        <w:t>Thành phần tham dự</w:t>
      </w:r>
      <w:r>
        <w:rPr>
          <w:rFonts w:ascii="Times New Roman" w:hAnsi="Times New Roman"/>
        </w:rPr>
        <w:t>: Học sinh là vận động viên,  huấn luyện viên 32 đội (danh sách đính kèm) và ít nhất 50 cổ động viên/ đội.</w:t>
      </w:r>
    </w:p>
    <w:p w:rsidR="00A664AF" w:rsidRDefault="00A664AF" w:rsidP="00A664A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A664AF">
        <w:rPr>
          <w:rFonts w:ascii="Times New Roman" w:hAnsi="Times New Roman"/>
          <w:b/>
          <w:i/>
        </w:rPr>
        <w:t>Trang phục:</w:t>
      </w:r>
      <w:r>
        <w:rPr>
          <w:rFonts w:ascii="Times New Roman" w:hAnsi="Times New Roman"/>
        </w:rPr>
        <w:t xml:space="preserve"> Trang phục thi đấu </w:t>
      </w:r>
      <w:r w:rsidR="007D50B6">
        <w:rPr>
          <w:rFonts w:ascii="Times New Roman" w:hAnsi="Times New Roman"/>
        </w:rPr>
        <w:t>do Ban tổ chức cấp (vận động viên)</w:t>
      </w:r>
      <w:r>
        <w:rPr>
          <w:rFonts w:ascii="Times New Roman" w:hAnsi="Times New Roman"/>
        </w:rPr>
        <w:t>.</w:t>
      </w:r>
      <w:r w:rsidR="004F3F8B">
        <w:rPr>
          <w:rFonts w:ascii="Times New Roman" w:hAnsi="Times New Roman"/>
        </w:rPr>
        <w:t xml:space="preserve"> Các đội nhận tại trường </w:t>
      </w:r>
      <w:r w:rsidR="004F3F8B">
        <w:rPr>
          <w:rFonts w:ascii="Times New Roman" w:hAnsi="Times New Roman"/>
        </w:rPr>
        <w:t>THPT Chuyên NK TDTT Nguyễn Thị Định</w:t>
      </w:r>
      <w:r w:rsidR="004F3F8B">
        <w:rPr>
          <w:rFonts w:ascii="Times New Roman" w:hAnsi="Times New Roman"/>
        </w:rPr>
        <w:t xml:space="preserve"> từ 7g00 đến 8g00 ngày 11/11/2017</w:t>
      </w:r>
      <w:r w:rsidR="00C060E3">
        <w:rPr>
          <w:rFonts w:ascii="Times New Roman" w:hAnsi="Times New Roman"/>
        </w:rPr>
        <w:t>.</w:t>
      </w:r>
    </w:p>
    <w:p w:rsidR="00A664AF" w:rsidRPr="00CA0F1D" w:rsidRDefault="00CA0F1D" w:rsidP="00CA0F1D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CA0F1D">
        <w:rPr>
          <w:rFonts w:ascii="Times New Roman" w:hAnsi="Times New Roman"/>
          <w:b/>
        </w:rPr>
        <w:t>Lịch thi đấu chính thức:</w:t>
      </w:r>
    </w:p>
    <w:p w:rsidR="00E22E81" w:rsidRDefault="007D50B6" w:rsidP="007D50B6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(Lịch thi đấu đính kèm)</w:t>
      </w:r>
    </w:p>
    <w:p w:rsidR="007D50B6" w:rsidRPr="002E08FE" w:rsidRDefault="007D50B6" w:rsidP="007D50B6">
      <w:pPr>
        <w:pStyle w:val="ListParagraph"/>
        <w:ind w:left="360"/>
        <w:rPr>
          <w:rFonts w:ascii="Times New Roman" w:hAnsi="Times New Roman"/>
          <w:b/>
        </w:rPr>
      </w:pPr>
      <w:r w:rsidRPr="002E08FE">
        <w:rPr>
          <w:rFonts w:ascii="Times New Roman" w:hAnsi="Times New Roman"/>
          <w:b/>
        </w:rPr>
        <w:t>3. Một số lưu ý:</w:t>
      </w:r>
    </w:p>
    <w:p w:rsidR="007D50B6" w:rsidRPr="007D50B6" w:rsidRDefault="007D50B6" w:rsidP="002E08FE">
      <w:pPr>
        <w:shd w:val="clear" w:color="auto" w:fill="FFFFFF"/>
        <w:ind w:firstLine="720"/>
        <w:jc w:val="both"/>
        <w:rPr>
          <w:rFonts w:ascii="Times New Roman" w:hAnsi="Times New Roman"/>
          <w:color w:val="222222"/>
          <w:szCs w:val="28"/>
          <w:lang w:val="vi-VN" w:eastAsia="vi-VN"/>
        </w:rPr>
      </w:pPr>
      <w:r w:rsidRPr="007D50B6">
        <w:rPr>
          <w:rFonts w:ascii="Times New Roman" w:hAnsi="Times New Roman"/>
          <w:color w:val="222222"/>
          <w:szCs w:val="28"/>
          <w:lang w:val="vi-VN" w:eastAsia="vi-VN"/>
        </w:rPr>
        <w:t>Thẻ phạt và số bàn thắng BTC giải chỉ bắt đầu tính từ ngày thi đấu vòng bảng 32 đội (từ ngày 11/11/2017).</w:t>
      </w:r>
    </w:p>
    <w:p w:rsidR="007D50B6" w:rsidRDefault="002E08FE" w:rsidP="002E08FE">
      <w:pPr>
        <w:shd w:val="clear" w:color="auto" w:fill="FFFFFF"/>
        <w:ind w:firstLine="720"/>
        <w:jc w:val="both"/>
        <w:rPr>
          <w:rFonts w:ascii="Times New Roman" w:hAnsi="Times New Roman"/>
          <w:color w:val="222222"/>
          <w:szCs w:val="28"/>
          <w:lang w:val="vi-VN" w:eastAsia="vi-VN"/>
        </w:rPr>
      </w:pPr>
      <w:r>
        <w:rPr>
          <w:rFonts w:ascii="Times New Roman" w:hAnsi="Times New Roman"/>
          <w:color w:val="222222"/>
          <w:szCs w:val="28"/>
          <w:lang w:val="vi-VN" w:eastAsia="vi-VN"/>
        </w:rPr>
        <w:t xml:space="preserve">- </w:t>
      </w:r>
      <w:r w:rsidR="007D50B6" w:rsidRPr="007D50B6">
        <w:rPr>
          <w:rFonts w:ascii="Times New Roman" w:hAnsi="Times New Roman"/>
          <w:color w:val="222222"/>
          <w:szCs w:val="28"/>
          <w:lang w:val="vi-VN" w:eastAsia="vi-VN"/>
        </w:rPr>
        <w:t>Ngày Khai mạc</w:t>
      </w:r>
      <w:r>
        <w:rPr>
          <w:rFonts w:ascii="Times New Roman" w:hAnsi="Times New Roman"/>
          <w:color w:val="222222"/>
          <w:szCs w:val="28"/>
          <w:lang w:eastAsia="vi-VN"/>
        </w:rPr>
        <w:t>,</w:t>
      </w:r>
      <w:r w:rsidR="007D50B6" w:rsidRPr="007D50B6">
        <w:rPr>
          <w:rFonts w:ascii="Times New Roman" w:hAnsi="Times New Roman"/>
          <w:color w:val="222222"/>
          <w:szCs w:val="28"/>
          <w:lang w:val="vi-VN" w:eastAsia="vi-VN"/>
        </w:rPr>
        <w:t xml:space="preserve"> 32 </w:t>
      </w:r>
      <w:r>
        <w:rPr>
          <w:rFonts w:ascii="Times New Roman" w:hAnsi="Times New Roman"/>
          <w:color w:val="222222"/>
          <w:szCs w:val="28"/>
          <w:lang w:val="vi-VN" w:eastAsia="vi-VN"/>
        </w:rPr>
        <w:t>đội bóng đến tham dự sẽ được Ban tổ chức</w:t>
      </w:r>
      <w:r w:rsidR="007D50B6" w:rsidRPr="007D50B6">
        <w:rPr>
          <w:rFonts w:ascii="Times New Roman" w:hAnsi="Times New Roman"/>
          <w:color w:val="222222"/>
          <w:szCs w:val="28"/>
          <w:lang w:val="vi-VN" w:eastAsia="vi-VN"/>
        </w:rPr>
        <w:t xml:space="preserve"> tặng kỷ niệm chương và 02 bóng Futsal/mỗi trường. </w:t>
      </w:r>
      <w:r>
        <w:rPr>
          <w:rFonts w:ascii="Times New Roman" w:hAnsi="Times New Roman"/>
          <w:color w:val="222222"/>
          <w:szCs w:val="28"/>
          <w:lang w:eastAsia="vi-VN"/>
        </w:rPr>
        <w:t>Đội bóng</w:t>
      </w:r>
      <w:r w:rsidR="007D50B6" w:rsidRPr="007D50B6">
        <w:rPr>
          <w:rFonts w:ascii="Times New Roman" w:hAnsi="Times New Roman"/>
          <w:color w:val="222222"/>
          <w:szCs w:val="28"/>
          <w:lang w:val="vi-VN" w:eastAsia="vi-VN"/>
        </w:rPr>
        <w:t xml:space="preserve"> không đến dự Khai mạc không được quyền th</w:t>
      </w:r>
      <w:r>
        <w:rPr>
          <w:rFonts w:ascii="Times New Roman" w:hAnsi="Times New Roman"/>
          <w:color w:val="222222"/>
          <w:szCs w:val="28"/>
          <w:lang w:val="vi-VN" w:eastAsia="vi-VN"/>
        </w:rPr>
        <w:t>ắc mắc, khiếu nại về tặng phẩm</w:t>
      </w:r>
      <w:bookmarkStart w:id="0" w:name="_GoBack"/>
      <w:bookmarkEnd w:id="0"/>
      <w:r>
        <w:rPr>
          <w:rFonts w:ascii="Times New Roman" w:hAnsi="Times New Roman"/>
          <w:color w:val="222222"/>
          <w:szCs w:val="28"/>
          <w:lang w:val="vi-VN" w:eastAsia="vi-VN"/>
        </w:rPr>
        <w:t>.</w:t>
      </w:r>
    </w:p>
    <w:p w:rsidR="00C060E3" w:rsidRPr="007D50B6" w:rsidRDefault="00C060E3" w:rsidP="002E08FE">
      <w:pPr>
        <w:shd w:val="clear" w:color="auto" w:fill="FFFFFF"/>
        <w:ind w:firstLine="720"/>
        <w:jc w:val="both"/>
        <w:rPr>
          <w:rFonts w:ascii="Times New Roman" w:hAnsi="Times New Roman"/>
          <w:color w:val="222222"/>
          <w:szCs w:val="28"/>
          <w:lang w:val="vi-VN" w:eastAsia="vi-VN"/>
        </w:rPr>
      </w:pPr>
    </w:p>
    <w:p w:rsidR="007D50B6" w:rsidRPr="00C060E3" w:rsidRDefault="00C060E3" w:rsidP="00C060E3">
      <w:pPr>
        <w:jc w:val="right"/>
        <w:rPr>
          <w:rFonts w:ascii="Times New Roman" w:hAnsi="Times New Roman"/>
          <w:b/>
        </w:rPr>
      </w:pPr>
      <w:r w:rsidRPr="00C060E3">
        <w:rPr>
          <w:rFonts w:ascii="Times New Roman" w:hAnsi="Times New Roman"/>
          <w:b/>
        </w:rPr>
        <w:t>BAN TỔ CHỨC</w:t>
      </w:r>
    </w:p>
    <w:sectPr w:rsidR="007D50B6" w:rsidRPr="00C060E3" w:rsidSect="007D50B6">
      <w:pgSz w:w="12240" w:h="15840"/>
      <w:pgMar w:top="810" w:right="990" w:bottom="45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464F9"/>
    <w:multiLevelType w:val="hybridMultilevel"/>
    <w:tmpl w:val="73924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21D3E"/>
    <w:multiLevelType w:val="hybridMultilevel"/>
    <w:tmpl w:val="409CF968"/>
    <w:lvl w:ilvl="0" w:tplc="85DCB9B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49172F"/>
    <w:multiLevelType w:val="hybridMultilevel"/>
    <w:tmpl w:val="884E7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AF"/>
    <w:rsid w:val="0005020B"/>
    <w:rsid w:val="002E08FE"/>
    <w:rsid w:val="004F3F8B"/>
    <w:rsid w:val="00770D02"/>
    <w:rsid w:val="007D50B6"/>
    <w:rsid w:val="008C58C9"/>
    <w:rsid w:val="009120F3"/>
    <w:rsid w:val="00A664AF"/>
    <w:rsid w:val="00C060E3"/>
    <w:rsid w:val="00CA0F1D"/>
    <w:rsid w:val="00E22E81"/>
    <w:rsid w:val="00EA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ECBBA-25EC-45A2-8C21-979B7391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4AF"/>
    <w:pPr>
      <w:spacing w:after="0" w:line="240" w:lineRule="auto"/>
    </w:pPr>
    <w:rPr>
      <w:rFonts w:ascii="VNI-Times" w:eastAsia="Times New Roman" w:hAnsi="VNI-Time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1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PHUONG</cp:lastModifiedBy>
  <cp:revision>7</cp:revision>
  <dcterms:created xsi:type="dcterms:W3CDTF">2016-10-19T07:13:00Z</dcterms:created>
  <dcterms:modified xsi:type="dcterms:W3CDTF">2017-11-09T07:31:00Z</dcterms:modified>
</cp:coreProperties>
</file>